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DFA" w:rsidRPr="00581DFA" w:rsidRDefault="00581DFA" w:rsidP="00581D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40"/>
          <w:szCs w:val="32"/>
          <w:lang w:eastAsia="ru-RU"/>
          <w14:ligatures w14:val="none"/>
        </w:rPr>
      </w:pPr>
      <w:r w:rsidRPr="00581DFA">
        <w:rPr>
          <w:rFonts w:ascii="Times New Roman" w:eastAsia="Times New Roman" w:hAnsi="Times New Roman" w:cs="Times New Roman"/>
          <w:b/>
          <w:color w:val="3366FF"/>
          <w:kern w:val="0"/>
          <w:sz w:val="40"/>
          <w:szCs w:val="32"/>
          <w:lang w:eastAsia="ru-RU"/>
          <w14:ligatures w14:val="none"/>
        </w:rPr>
        <w:t>Консультация для родителей</w:t>
      </w:r>
    </w:p>
    <w:p w:rsidR="00581DFA" w:rsidRPr="00581DFA" w:rsidRDefault="00581DFA" w:rsidP="00581D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40"/>
          <w:szCs w:val="32"/>
          <w:lang w:eastAsia="ru-RU"/>
          <w14:ligatures w14:val="none"/>
        </w:rPr>
      </w:pPr>
      <w:r w:rsidRPr="00581DFA">
        <w:rPr>
          <w:rFonts w:ascii="Times New Roman" w:eastAsia="Times New Roman" w:hAnsi="Times New Roman" w:cs="Times New Roman"/>
          <w:b/>
          <w:color w:val="3366FF"/>
          <w:kern w:val="0"/>
          <w:sz w:val="40"/>
          <w:szCs w:val="32"/>
          <w:lang w:eastAsia="ru-RU"/>
          <w14:ligatures w14:val="none"/>
        </w:rPr>
        <w:t>"Конфликты между детьми в подготовительной к школе группе и их решение"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Конфликты между детьми в подготовительной группе детского сада - естественный этап их социализации. Они помогают детям учиться взаимодействовать с окружающими, находить компромиссы и решать проблемы. Задача родителей и педагогов - научить детей конструктивно разрешать конфликты, а не подавлять их или избегать.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</w:p>
    <w:p w:rsidR="00581DFA" w:rsidRPr="00581DFA" w:rsidRDefault="00581DFA" w:rsidP="00581DFA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u w:val="single"/>
          <w:lang w:eastAsia="ru-RU"/>
          <w14:ligatures w14:val="none"/>
        </w:rPr>
      </w:pPr>
      <w:r w:rsidRPr="00581DF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2"/>
          <w:szCs w:val="32"/>
          <w:u w:val="single"/>
          <w:lang w:eastAsia="ru-RU"/>
          <w14:ligatures w14:val="none"/>
        </w:rPr>
        <w:t>Причины конфликтов в старшем дошкольном возрасте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В подготовительной группе конфликты чаще всего возникают из-за: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Разных взглядов на правила и сюжет игры. Дети могут спорить о том, как должна развиваться игра, какие действия допустимы для тех или иных ролей.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Распределения ролей. Дети могут бороться за «главные» роли или не соглашаться с распределением.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Исключения из группы. Иногда дети намеренно не берут кого-то в игру, что вызывает обиду и конфликт.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Дразнишек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обзываний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 или попыток доминирования. В старшем дошкольном возрасте могут появляться угрозы вроде «Не буду с тобой дружить!» или «Расскажу воспитателю!».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Неумения выражать эмоции и слушать других. Дети ещё не всегда способны понять чувства собеседника или корректно донести свои мысли.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Также на конфликтность могут влиять стиль воспитания в семье, неадекватная самооценка ребёнка или его склонность к эгоизму.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</w:p>
    <w:p w:rsidR="00581DFA" w:rsidRPr="00581DFA" w:rsidRDefault="00581DFA" w:rsidP="00581DFA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u w:val="single"/>
          <w:lang w:eastAsia="ru-RU"/>
          <w14:ligatures w14:val="none"/>
        </w:rPr>
      </w:pPr>
      <w:r w:rsidRPr="00581DFA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32"/>
          <w:szCs w:val="32"/>
          <w:u w:val="single"/>
          <w:lang w:eastAsia="ru-RU"/>
          <w14:ligatures w14:val="none"/>
        </w:rPr>
        <w:t>Роль родителей в профилактике конфликтов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Родители играют ключевую роль в формировании у ребёнка навыков общения и разрешения конфликтов. Вот что можно делать: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Обсуждать с ребёнком эмоции и ситуации. Спрашивать, как прошёл день, что вызвало обиду или злость, как можно было поступить иначе. Учить ребёнка распознавать и называть свои чувства.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Моделировать поведение. Показывать на собственном примере, как вести себя в конфликтных ситуациях - не подавлять эмоции, но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lastRenderedPageBreak/>
        <w:t>и не проявлять агрессию. Важно, чтобы ребёнок видел, как взрослые мирно решают разногласия.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Играть в ролевые игры. Дома можно разыгрывать ситуации, похожие на те, что происходят в саду, и обсуждать, как лучше поступить. Это помогает научиться смотреть на ситуацию с разных сторон.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Читать сказки и обсуждать их. Анализировать поступки героев, говорить о том, что можно было сделать по-другому.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Учить договариваться и уступать. Поощрять ситуации, когда ребёнок делится игрушкой или уступает очередь. Объяснять, что компромисс - это не проигрыш, а умение находить решение, которое устроит всех.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Как помочь ребёнку, если конфликт уже произошёл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</w:p>
    <w:p w:rsidR="00581DFA" w:rsidRPr="00581DFA" w:rsidRDefault="00581DFA" w:rsidP="00581DFA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u w:val="single"/>
          <w:lang w:eastAsia="ru-RU"/>
          <w14:ligatures w14:val="none"/>
        </w:rPr>
      </w:pPr>
      <w:r w:rsidRPr="00581DFA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32"/>
          <w:szCs w:val="32"/>
          <w:u w:val="single"/>
          <w:lang w:eastAsia="ru-RU"/>
          <w14:ligatures w14:val="none"/>
        </w:rPr>
        <w:t>Если ребёнок рассказывает о ссоре в саду, важно: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Не обвинять ни его, ни другого ребёнка. Задача - не найти «виноватого», а помочь понять, что произошло и как можно было поступить иначе.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Выслушать ребёнка. Дать ему возможность выразить эмоции, не перебивая. Можно использовать фразы вроде: «Я вижу, ты расстроен», «Расскажи, что случилось».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Задать наводящие вопросы. 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Например,</w:t>
      </w: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 «Почему вы поссорились?», «Что можно было сделать, чтобы не возникла ссора?», «Если снова возникнет такая ситуация, как ты будешь поступать?».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Не запрещать общаться с «обидчиком». Это может закрепить обиду и научить ребёнка не прощать.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Поговорить с воспитателем. Если конфликты повторяются, стоит обсудить ситуацию с педагогом - вместе можно найти пути решения.</w:t>
      </w:r>
    </w:p>
    <w:p w:rsidR="00581DFA" w:rsidRPr="00581DFA" w:rsidRDefault="00581DFA" w:rsidP="00581DFA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u w:val="single"/>
          <w:lang w:eastAsia="ru-RU"/>
          <w14:ligatures w14:val="none"/>
        </w:rPr>
      </w:pPr>
      <w:bookmarkStart w:id="0" w:name="_GoBack"/>
      <w:r w:rsidRPr="00581DFA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32"/>
          <w:szCs w:val="32"/>
          <w:u w:val="single"/>
          <w:lang w:eastAsia="ru-RU"/>
          <w14:ligatures w14:val="none"/>
        </w:rPr>
        <w:t>Что нельзя делать</w:t>
      </w:r>
    </w:p>
    <w:bookmarkEnd w:id="0"/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 xml:space="preserve">Подавлять эмоции ребёнка. Фраза «драться нехорошо» может научить ребёнка скрывать злость, что чревато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аутоагрессией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Решать конфликт за ребёнка. Важно давать ему возможность самому находить выход из ситуации, даже если это займёт больше времени.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Сравнивать ребёнка с другими детьми или публично ругать. Это подрывает самооценку и не учит конструктивному поведению.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32"/>
          <w:szCs w:val="32"/>
          <w:lang w:eastAsia="ru-RU"/>
          <w14:ligatures w14:val="none"/>
        </w:rPr>
        <w:t>Когда стоит обратиться к психологу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Стоит задуматься о консультации специалиста, если: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lastRenderedPageBreak/>
        <w:t>Конфликты повторяются регулярно и становятся агрессивными.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Ребёнок постоянно жалуется на одного и того же сверстника или, наоборот, сам становится инициатором ссор.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У ребёнка появляются признаки стресса: тревожность, проблемы со сном, отказ ходить в сад.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Родители не могут самостоятельно найти подход к ситуации.</w:t>
      </w:r>
    </w:p>
    <w:p w:rsidR="00581DFA" w:rsidRDefault="00581DFA" w:rsidP="00581DF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Конфликты - это не всегда плохо, но важно научить ребёнка справляться с ними так, чтобы они становились возможностью для роста, а не источником травм. Совместная работа родителей и педагогов поможет сформировать у ребёнка навыки, которые пригодятся ему не только в детском саду, но и в дальнейшей жизни.</w:t>
      </w:r>
    </w:p>
    <w:sectPr w:rsidR="00581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FFE"/>
    <w:rsid w:val="000C3976"/>
    <w:rsid w:val="00236F6F"/>
    <w:rsid w:val="00241FFE"/>
    <w:rsid w:val="00581DFA"/>
    <w:rsid w:val="00E8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D87CB"/>
  <w15:chartTrackingRefBased/>
  <w15:docId w15:val="{56D7BBB6-FF59-4294-A687-F45BB25C6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DF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8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2026-03-19T04:50:00Z</dcterms:created>
  <dcterms:modified xsi:type="dcterms:W3CDTF">2026-03-19T04:50:00Z</dcterms:modified>
</cp:coreProperties>
</file>