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73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A74B73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«Детский сад №305»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jc w:val="center"/>
        <w:rPr>
          <w:rFonts w:ascii="Times New Roman" w:hAnsi="Times New Roman" w:cs="Times New Roman"/>
          <w:sz w:val="44"/>
          <w:szCs w:val="44"/>
        </w:rPr>
      </w:pPr>
      <w:r w:rsidRPr="00A74B73">
        <w:rPr>
          <w:rFonts w:ascii="Times New Roman" w:hAnsi="Times New Roman" w:cs="Times New Roman"/>
          <w:sz w:val="44"/>
          <w:szCs w:val="44"/>
        </w:rPr>
        <w:t xml:space="preserve">Конспект занятия по </w:t>
      </w:r>
      <w:r>
        <w:rPr>
          <w:rFonts w:ascii="Times New Roman" w:hAnsi="Times New Roman" w:cs="Times New Roman"/>
          <w:sz w:val="44"/>
          <w:szCs w:val="44"/>
        </w:rPr>
        <w:t>и</w:t>
      </w:r>
      <w:r w:rsidRPr="00A74B73">
        <w:rPr>
          <w:rFonts w:ascii="Times New Roman" w:hAnsi="Times New Roman" w:cs="Times New Roman"/>
          <w:sz w:val="44"/>
          <w:szCs w:val="44"/>
        </w:rPr>
        <w:t>зобразительной деятельности в подготовительной группе  «Тюльпаны в вазе</w:t>
      </w:r>
      <w:r w:rsidRPr="00A74B73">
        <w:rPr>
          <w:rFonts w:ascii="Times New Roman" w:hAnsi="Times New Roman" w:cs="Times New Roman"/>
          <w:sz w:val="44"/>
          <w:szCs w:val="44"/>
        </w:rPr>
        <w:t>»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Выполнил</w:t>
      </w:r>
      <w:r w:rsidRPr="00A74B73">
        <w:rPr>
          <w:rFonts w:ascii="Times New Roman" w:hAnsi="Times New Roman" w:cs="Times New Roman"/>
          <w:sz w:val="28"/>
          <w:szCs w:val="28"/>
        </w:rPr>
        <w:t>: Воспитатель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Никишина И.А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74B7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B73">
        <w:rPr>
          <w:rFonts w:ascii="Times New Roman" w:hAnsi="Times New Roman" w:cs="Times New Roman"/>
          <w:sz w:val="28"/>
          <w:szCs w:val="28"/>
        </w:rPr>
        <w:t>Нижний Новгород</w:t>
      </w:r>
    </w:p>
    <w:p w:rsidR="00E67492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Pr="00A74B7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lastRenderedPageBreak/>
        <w:t>Конспект занятия по изобразительной деятельности в подготовительной группе</w:t>
      </w:r>
    </w:p>
    <w:p w:rsidR="00A74B73" w:rsidRPr="00A74B73" w:rsidRDefault="00A74B73" w:rsidP="00A74B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«Тюльпаны в вазе» 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b/>
          <w:sz w:val="28"/>
          <w:szCs w:val="28"/>
        </w:rPr>
        <w:t>Цель:</w:t>
      </w:r>
      <w:r w:rsidRPr="00A74B73">
        <w:rPr>
          <w:rFonts w:ascii="Times New Roman" w:hAnsi="Times New Roman" w:cs="Times New Roman"/>
          <w:sz w:val="28"/>
          <w:szCs w:val="28"/>
        </w:rPr>
        <w:t xml:space="preserve"> создание рисунка «Тюльпаны в вазе» в технике рисования красками.</w:t>
      </w:r>
    </w:p>
    <w:p w:rsidR="00A74B73" w:rsidRPr="00A74B73" w:rsidRDefault="00A74B73" w:rsidP="00A74B73">
      <w:pPr>
        <w:rPr>
          <w:rFonts w:ascii="Times New Roman" w:hAnsi="Times New Roman" w:cs="Times New Roman"/>
          <w:b/>
          <w:sz w:val="28"/>
          <w:szCs w:val="28"/>
        </w:rPr>
      </w:pPr>
      <w:r w:rsidRPr="00A74B7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учить изображать букет тюльпанов в вазе, передавать характерные особенности формы цветка и листьев;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закреплять умение рисовать изогнутые линии кистью;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 xml:space="preserve">совершенствовать навыки рисования тонких </w:t>
      </w:r>
      <w:r>
        <w:rPr>
          <w:rFonts w:ascii="Times New Roman" w:hAnsi="Times New Roman" w:cs="Times New Roman"/>
          <w:sz w:val="28"/>
          <w:szCs w:val="28"/>
        </w:rPr>
        <w:t>линий кончиком кисти и широких -</w:t>
      </w:r>
      <w:r w:rsidRPr="00A74B73">
        <w:rPr>
          <w:rFonts w:ascii="Times New Roman" w:hAnsi="Times New Roman" w:cs="Times New Roman"/>
          <w:sz w:val="28"/>
          <w:szCs w:val="28"/>
        </w:rPr>
        <w:t xml:space="preserve"> всем ворсом;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развивать зрительную память, мелкую моторику и чувство композиции;</w:t>
      </w:r>
    </w:p>
    <w:p w:rsid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воспитывать желание сделать приятный подарок маме ко Дню 8 Марта, эстетическ</w:t>
      </w:r>
      <w:r>
        <w:rPr>
          <w:rFonts w:ascii="Times New Roman" w:hAnsi="Times New Roman" w:cs="Times New Roman"/>
          <w:sz w:val="28"/>
          <w:szCs w:val="28"/>
        </w:rPr>
        <w:t>ий вкус и аккуратность в работе.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4B73">
        <w:rPr>
          <w:rFonts w:ascii="Times New Roman" w:hAnsi="Times New Roman" w:cs="Times New Roman"/>
          <w:i/>
          <w:sz w:val="28"/>
          <w:szCs w:val="28"/>
          <w:u w:val="single"/>
        </w:rPr>
        <w:t>Интеграция образовательных областей: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«Познавательное развитие» (знакомство с тюльпанами, их историей);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«Социальн</w:t>
      </w:r>
      <w:proofErr w:type="gramStart"/>
      <w:r w:rsidRPr="00A74B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MS Mincho" w:eastAsia="MS Mincho" w:hAnsi="MS Mincho" w:cs="MS Mincho"/>
          <w:sz w:val="28"/>
          <w:szCs w:val="28"/>
        </w:rPr>
        <w:t>-</w:t>
      </w:r>
      <w:proofErr w:type="gramEnd"/>
      <w:r>
        <w:rPr>
          <w:rFonts w:ascii="MS Mincho" w:eastAsia="MS Mincho" w:hAnsi="MS Mincho" w:cs="MS Mincho"/>
          <w:sz w:val="28"/>
          <w:szCs w:val="28"/>
        </w:rPr>
        <w:t xml:space="preserve"> </w:t>
      </w:r>
      <w:r w:rsidRPr="00A74B73">
        <w:rPr>
          <w:rFonts w:ascii="Times New Roman" w:hAnsi="Times New Roman" w:cs="Times New Roman"/>
          <w:sz w:val="28"/>
          <w:szCs w:val="28"/>
        </w:rPr>
        <w:t>коммуникативное развитие» (общение, обсуждение);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«Физическое развитие» (физкультминутка).</w:t>
      </w:r>
    </w:p>
    <w:p w:rsid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4B73">
        <w:rPr>
          <w:rFonts w:ascii="Times New Roman" w:hAnsi="Times New Roman" w:cs="Times New Roman"/>
          <w:i/>
          <w:sz w:val="28"/>
          <w:szCs w:val="28"/>
          <w:u w:val="single"/>
        </w:rPr>
        <w:t>Материалы и оборудование: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листы бумаги формата А</w:t>
      </w:r>
      <w:proofErr w:type="gramStart"/>
      <w:r w:rsidRPr="00A74B7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74B73">
        <w:rPr>
          <w:rFonts w:ascii="Times New Roman" w:hAnsi="Times New Roman" w:cs="Times New Roman"/>
          <w:sz w:val="28"/>
          <w:szCs w:val="28"/>
        </w:rPr>
        <w:t xml:space="preserve"> (белого цвета);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акварельные краски или гуашь;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кисти разных размеров (тонкие и широкие);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простые карандаши;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стаканы с водой;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салфетки;</w:t>
      </w:r>
    </w:p>
    <w:p w:rsid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картинки и фотографии тюльпанов, живая ваза с тюльпанами (для наглядности).</w:t>
      </w:r>
    </w:p>
    <w:p w:rsidR="00A74B73" w:rsidRPr="00A74B73" w:rsidRDefault="00A74B73" w:rsidP="00A74B73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4B7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Предварительная работа: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наблюдение за весенними цветами на прогулке;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чтение стихотворений и рассказов о цветах;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>отгадывание загадок о тюльпанах;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4B73">
        <w:rPr>
          <w:rFonts w:ascii="Times New Roman" w:hAnsi="Times New Roman" w:cs="Times New Roman"/>
          <w:sz w:val="28"/>
          <w:szCs w:val="28"/>
        </w:rPr>
        <w:t xml:space="preserve">рассматривание иллюстраций с изображением тюльпанов разных сортов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4B73">
        <w:rPr>
          <w:rFonts w:ascii="Times New Roman" w:hAnsi="Times New Roman" w:cs="Times New Roman"/>
          <w:sz w:val="28"/>
          <w:szCs w:val="28"/>
        </w:rPr>
        <w:t>расцветок.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Ход занятия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1. Вводная часть 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Мотивация и сюрпризный момент. Воспитатель предлагает детям отгадать загадки: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Тот цветок давно в Россию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4B73">
        <w:rPr>
          <w:rFonts w:ascii="Times New Roman" w:hAnsi="Times New Roman" w:cs="Times New Roman"/>
          <w:sz w:val="28"/>
          <w:szCs w:val="28"/>
        </w:rPr>
        <w:t>Завезён</w:t>
      </w:r>
      <w:proofErr w:type="gramEnd"/>
      <w:r w:rsidRPr="00A74B73">
        <w:rPr>
          <w:rFonts w:ascii="Times New Roman" w:hAnsi="Times New Roman" w:cs="Times New Roman"/>
          <w:sz w:val="28"/>
          <w:szCs w:val="28"/>
        </w:rPr>
        <w:t xml:space="preserve"> из дальних стран.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Алый, стройный и красивый,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Называется… (тюльпан).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Из луковки вырос,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Но в пищу </w:t>
      </w:r>
      <w:proofErr w:type="gramStart"/>
      <w:r w:rsidRPr="00A74B73">
        <w:rPr>
          <w:rFonts w:ascii="Times New Roman" w:hAnsi="Times New Roman" w:cs="Times New Roman"/>
          <w:sz w:val="28"/>
          <w:szCs w:val="28"/>
        </w:rPr>
        <w:t>негож</w:t>
      </w:r>
      <w:proofErr w:type="gramEnd"/>
      <w:r w:rsidRPr="00A74B73">
        <w:rPr>
          <w:rFonts w:ascii="Times New Roman" w:hAnsi="Times New Roman" w:cs="Times New Roman"/>
          <w:sz w:val="28"/>
          <w:szCs w:val="28"/>
        </w:rPr>
        <w:t>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На яркий стаканчик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Цветок тот похож. (Тюльпан)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Беседа о тюльпанах. Воспитатель рассказывает краткую историю: первые луковицы тюльпанов попали в Россию из Голландии, и стоили они очень дорого. Поэтому их выращивали только в усадьбах богатых людей.</w:t>
      </w:r>
    </w:p>
    <w:p w:rsid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Рассматривание иллюстраций. Обсуждение ф</w:t>
      </w:r>
      <w:r>
        <w:rPr>
          <w:rFonts w:ascii="Times New Roman" w:hAnsi="Times New Roman" w:cs="Times New Roman"/>
          <w:sz w:val="28"/>
          <w:szCs w:val="28"/>
        </w:rPr>
        <w:t xml:space="preserve">ормы цветка (если не раскрылся - </w:t>
      </w:r>
      <w:r w:rsidRPr="00A74B73">
        <w:rPr>
          <w:rFonts w:ascii="Times New Roman" w:hAnsi="Times New Roman" w:cs="Times New Roman"/>
          <w:sz w:val="28"/>
          <w:szCs w:val="28"/>
        </w:rPr>
        <w:t xml:space="preserve"> лепестки собраны вместе, раскрытый похож на чашечку) и листьев (широки</w:t>
      </w:r>
      <w:r>
        <w:rPr>
          <w:rFonts w:ascii="Times New Roman" w:hAnsi="Times New Roman" w:cs="Times New Roman"/>
          <w:sz w:val="28"/>
          <w:szCs w:val="28"/>
        </w:rPr>
        <w:t>е, прямые или слегка изогнутые).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Физкультминутка «Цветок» 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Дети выполняют движения под слова: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lastRenderedPageBreak/>
        <w:t>Наши чудные цветки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Распускают лепестки. (Медленно встают, раскрывают руки над головой.)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Лепестки колышет. (Раскачиваются из стороны в сторону.)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Наши чудные цветки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Закрывают лепестки,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Головой качают,</w:t>
      </w:r>
    </w:p>
    <w:p w:rsid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Тихо засыпают. (Медленно опускаются на корточки, закрывают глаза.)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3. Основная часть 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Объяснение последовательности рисования. Воспитатель демонстрирует на большом листе: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Ваза. Отступить немного от нижнего края листа, нарисовать карандашом контур вазы (овал для основания, горлышко и корпус). Расположить вазу посередине листа.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Стебли. Тонкой кистью нарисовать стебли разной длины, исходящие из вазы.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Тюльпаны. Нарисовать бутоны и цветы: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нераскрывшийся тюльпан  - </w:t>
      </w:r>
      <w:r w:rsidRPr="00A74B73">
        <w:rPr>
          <w:rFonts w:ascii="Times New Roman" w:hAnsi="Times New Roman" w:cs="Times New Roman"/>
          <w:sz w:val="28"/>
          <w:szCs w:val="28"/>
        </w:rPr>
        <w:t>вытянутый овал с заострённым концом;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раскрытый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чашечка с 5-</w:t>
      </w:r>
      <w:r w:rsidRPr="00A74B73">
        <w:rPr>
          <w:rFonts w:ascii="Times New Roman" w:hAnsi="Times New Roman" w:cs="Times New Roman"/>
          <w:sz w:val="28"/>
          <w:szCs w:val="28"/>
        </w:rPr>
        <w:t>6 лепестками (капля с закруглённым концом).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Листья. Широкой кистью нарисовать длинные, слегка изогнутые листья вдоль стеблей. Начинать кончиком кисти, затем прикладывать кисть всем ворсом.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Раскрашивание. Использовать яркие цвета (красный, розовый, жёлтый, оранжевый), можно применять приём «два цвета на кисть» (например, красный и белый для плавного перехода).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Напоминание о технике безопасности и аккуратности: работать аккуратно, не пачкать одежду, промывать кисть перед сменой цвета.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Самостоятельная работа детей. Воспитатель помогает индивидуально, напоминает о последовательности, следит за посадкой и правильным держанием кисти.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4B73">
        <w:rPr>
          <w:rFonts w:ascii="Times New Roman" w:hAnsi="Times New Roman" w:cs="Times New Roman"/>
          <w:sz w:val="28"/>
          <w:szCs w:val="28"/>
        </w:rPr>
        <w:lastRenderedPageBreak/>
        <w:t xml:space="preserve">4. Заключительная часть 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Выставка работ. Дети размещают рисунки на стенде.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i/>
          <w:sz w:val="28"/>
          <w:szCs w:val="28"/>
          <w:u w:val="single"/>
        </w:rPr>
        <w:t>Рефлексия.</w:t>
      </w:r>
      <w:r w:rsidRPr="00A74B73">
        <w:rPr>
          <w:rFonts w:ascii="Times New Roman" w:hAnsi="Times New Roman" w:cs="Times New Roman"/>
          <w:sz w:val="28"/>
          <w:szCs w:val="28"/>
        </w:rPr>
        <w:t xml:space="preserve"> Обсуждение: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Что мы сегодня рисовали?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Какие цвета использовали?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Что получилось особенно хорошо?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Как вы думаете, мамам понравятся ваши подарки?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Поощрение. Воспитатель хвалит всех детей, отмечает старание и аккуратность.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 xml:space="preserve">Завершение. Рисунки упаковываются в конверты или оформляются в рамки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A74B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B73">
        <w:rPr>
          <w:rFonts w:ascii="Times New Roman" w:hAnsi="Times New Roman" w:cs="Times New Roman"/>
          <w:sz w:val="28"/>
          <w:szCs w:val="28"/>
        </w:rPr>
        <w:t>одарок мамам ко Дню 8 Марта.</w:t>
      </w: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</w:p>
    <w:p w:rsidR="00A74B73" w:rsidRPr="00A74B73" w:rsidRDefault="00A74B73" w:rsidP="00A74B73">
      <w:pPr>
        <w:rPr>
          <w:rFonts w:ascii="Times New Roman" w:hAnsi="Times New Roman" w:cs="Times New Roman"/>
          <w:sz w:val="28"/>
          <w:szCs w:val="28"/>
        </w:rPr>
      </w:pPr>
      <w:r w:rsidRPr="00A74B73">
        <w:rPr>
          <w:rFonts w:ascii="Times New Roman" w:hAnsi="Times New Roman" w:cs="Times New Roman"/>
          <w:sz w:val="28"/>
          <w:szCs w:val="28"/>
        </w:rPr>
        <w:t>Ожидаемый результат: дети создали выразительный рисунок букета тюльпанов в вазе, используя навыки работы с кистью и красками, проявили творчество и желание порадовать</w:t>
      </w:r>
    </w:p>
    <w:sectPr w:rsidR="00A74B73" w:rsidRPr="00A74B73" w:rsidSect="00A74B7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BA"/>
    <w:rsid w:val="007626BA"/>
    <w:rsid w:val="008E285B"/>
    <w:rsid w:val="00A74B73"/>
    <w:rsid w:val="00E6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C7B93-22F9-4CE5-A4F6-57577C480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2026-03-18T18:09:00Z</dcterms:created>
  <dcterms:modified xsi:type="dcterms:W3CDTF">2026-03-18T18:20:00Z</dcterms:modified>
</cp:coreProperties>
</file>